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ENEZ LUNA, JONATHAN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LJ91101613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ILJ911016HJCMN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ENEZ LUNA, JONATHAN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