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JAIMES RAMIREZ, MARIANA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377029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DE TAPALPA 5723, COL. PINAR DE LA CALMA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JARM930202U68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JARM930202MJCMMR02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Junio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JAIMES RAMIREZ, MARIANA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