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BECERRA,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HEBL860707HT2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HEBL860707MMNRCR05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0203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BECERRA,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2023-02-04 - 2023-02-05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