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GONZALEZ VICTOR JOEL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18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ANGULO 319 C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GUGV031121HJCTNCA9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GUGV031121CS0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ABRIL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GONZALEZ VICTOR JOEL.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