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372122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 vía luz de luna, A1, Fraccionamiento Diana Natura Residencial, 45221, Zapopan,Jal.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GUCF870102N13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GUCF870102HJCRNR09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