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MAN, LAUR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RENTO 12 COL. FRACC BELCANTO TLAJOMULCO 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L900928T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L900928MJCN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MAN, LAUR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