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ELE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E611010MP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ME611010MJCN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ELE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