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GOMEZ MARTINEZ, ABRAHAM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12048777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GENERAL CORONADO 713 SANTA TERESITA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GOMA8411012G3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GOMA841101HJCMRB03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GOMEZ MARTINEZ, ABRAHAM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BRANDING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TÉCNICAS DE LOS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TÉCNICAS DE LOS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PENSAMIENTO CREATIVO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CONCEPTOS SOCIOLOGICOS APLICADOS A LA COMUNICACIÓN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