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CARRASCO, DIONISIO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---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GACD600512642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GACD600512HTLRRN05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CARRASCO, DIONISIO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