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GARCIA CARRASCO, DIONISIO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---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GACD600512642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GACD600512HTLRRN05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26 de Febrero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30 de Junio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12  de  Abril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GARCIA CARRASCO, DIONISIO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Y PRÁCTICAS DE BOVINOS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2024-02-26 - 2024-07-19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Y PRÁCTICAS DE BOVINOS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2024-02-26 - 2024-07-19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Y PRÁCTICAS DE BOVINOS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2024-02-26 - 2024-07-19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Y PRÁCTICAS DE BOVINOS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2024-02-26 - 2024-07-19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Y PRÁCTICAS DE BOVINOS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2024-02-26 - 2024-07-19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Y PRÁCTICAS DE BOVINOS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2024-02-26 - 2024-07-19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