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FLORES MACIAS, ANAHI ELENA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13138457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JEREZ 2464 FIDEL VELAZQUEZ Y FEDERICO IBARRA STA ELENA ALCALDE. C.P. 44220 GUADALAJARA,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FOMA9801135Z8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FOMA980113MJCLCN02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FLORES MACIAS, ANAHI ELENA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URINARIO Y REPRODUCTIVO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EMBARAZO Y PUERPERIO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 URINARIO Y REPRODUCTIVO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FISIOTERAPIA Y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EMBARAZO Y PUERPERIO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