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FIGAROLA CENTURION, DONAJI CITLALLI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13609465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CALLE: CAMINO REAL A COLIMA 445 INT.23 FRACC. AURE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FICD830802IR0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FICD830802MTCGNN01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FIGAROLA CENTURION, DONAJI CITLALLI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PROTOCOLO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