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AROLA CENTURION, DONAJI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0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: CAMINO REAL A COLIMA 445 INT.23 FRACC. AU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CD830802I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CD830802MTC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AROLA CENTURION, DONAJI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