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ESTRADA MARTINEZ ROBERTO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VALLE DE LAS MORAS 19 VALLE DE LOS ENCINOS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45653</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EAMR760726HJCSRB08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EAMR760726MB1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17 DE NOVIEMBRE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15 DE DICIEMBRE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22:00 A 06:00 HORAS DE LUNES A DOMINGO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17 DE NOVIEMBRE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ESTRADA MARTINEZ ROBERTO.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