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ESQUEDA RUIZ, YUNUEN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EURY8606199Q6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EURY810619MJCSZN07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23  de  Agosto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ESQUEDA RUIZ, YUNUEN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INTEGRAL DE NIÑOS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