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ESPARZA YAÑEZ, ALLISON RUKMINI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12884221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BOSQUE REAL 1005,VALLE IMPERIAL NUEVO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EAYA980627IPA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EAYA980627MJCSXL04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24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18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Marzo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ESPARZA YAÑEZ, ALLISON RUKMINI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PERROS Y GATOS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ESTADÍA PROFESIONAL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PERROS Y GATOS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CLÍNICA Y PRÁCTICAS DE PERROS Y GATOS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2025-02-24 - 2025-07-18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