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 LA GARZA CASTAÑEDA, REGINA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CALZADA CENTRAL 1186,CD. GRANJA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GACR020217CZ4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GACR020217MJCRSGA4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 LA GARZA CASTAÑEDA, REGINA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Selección deportiva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Club deportivo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Selección deportiva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Selección deportiva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Club deportivo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Selección deportiva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