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2022-10-07 - 2022-10-08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