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GONZAL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GG920720M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GG920720HJCRN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GONZAL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