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CORONA MAGDALENO, ROSALINDA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102267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Contadores #441 Lomas de Guadalupe CP 45030 Zapopan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COMR6708303W6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COMR670830MJCRGS02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CORONA MAGDALENO, ROSALINDA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Org. Y Admon. De Consultorio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