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MOYA,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13630826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CIMA930129BJ4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CIMA930129HJCSYR09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MOYA,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