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CHAMORRO MARTINEZ,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ECONOMICO-ADMINISTRATIVO,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8308551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CAMJ810810UD8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CAMJ810810HJCHRR02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CHAMORRO MARTINEZ,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INTERNET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