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DA GUERRERO, CLAUDI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ENSENADA 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C880718N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GC880718M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DA GUERRERO, CLAUDI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