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CEJA HEREDIA, ANDRES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6427800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CEHA870511H58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CEHA870511HJCJRN00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CEJA HEREDIA, ANDRES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