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JA HEREDIA, ANDR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HA870511H5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HA870511HJCJ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JA HEREDIA, ANDR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