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RILLO RAMIREZ, OSCAR ALEX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108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UAN DE LA BARRERA 192 AV DL OBRERO Y ECUADOR LA F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O920911G5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O920911HJCRM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ILLO RAMIREZ, OSCAR ALEX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