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CARMONA MUÑOZ, GILBERTO.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CARMONA MUÑOZ, GILBERTO.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1984-01-01</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CAMG840101HJCRXL08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CAMG8401015Y3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4078409150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mateo 1750 int 27, parques de tesistan, 45200,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gcarmonamunoz@ucgdl.edu.mx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GUIONISMO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GENEROS DE OPINION, PERIODISMO WEP</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11:00:00 - 11:50:00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ARTES APLICADAS A LA COMUNICACION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11:50:00 - 13:30:00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GENEROS DE OPINION, PERIODISMO WEP</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GENEROS DE OPINION, PERIODISMO WEP</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ARTES APLICADAS A LA COMUNICACION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12:40:00 - 13:30:00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TALLER DE CREATIVIDAD Y PENSAMIENTO CREATIVO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ARTES APLICADAS A LA COMUNICACION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GUIONISMO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TALLER DE CREATIVIDAD Y PENSAMIENTO CREATIVO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