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JUAREZ, GUADALUPE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2253732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CAJG681003BE4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CAJG681003MGTNRD09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JUAREZ, GUADALUPE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RAHABILITACIÓN CARDIOVASCULAR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RAHABILITACIÓN CARDIOVASCULAR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