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BARRERA, LILIANA ROMINA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MAPLE SUR 721, LUNA BOSQUE RESIDENCIAL.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CABL850906SG8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CABL850906MZSMRL06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BARRERA, LILIANA ROMINA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ALIMENTARIA Y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