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BOLAÑOS GARCIA, CLEYDY.</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BOLAÑOS GARCIA, CLEYDY.</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1975-12-22</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BOGC751222HCSLRL02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BOGC751222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71947565231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vista de la pradera, 512, Bosques del Centinela III, 45,130,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cbolanosg@ucgdl.edu.mx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SISTEMAS OPERATIVOS AVANZADOS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SISTEMAS EXPERTOS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SISTEMAS OPERATIVOS AVANZADOS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INSTLACIONES ELECTROMECÁNICAS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2022-02-16 - 2022-08-20</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SISTEMAS EXPERTOS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ELECTRICIDAD Y MAGNETISMO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2022-05-16 - 2022-06-18</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SISTEMAS EXPERTOS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2022-05-16 - 2022-06-18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