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BOJORGES ROMERO,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302222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PIEDAD, RIO DE LA PIEDAD FRACCIONAMIENTO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BORE840919SP3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BORE840919MMCJML07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BOJORGES ROMERO,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