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BOBADILLA GALLO, GONZALO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348299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Josefa Ortiz de Domínguez 1058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BOGG9507159K0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BOGG950715HJCBLN09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BOBADILLA GALLO, GONZALO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COCTELERÍA Y MIXOLOGÍA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COCTELERÍA Y MIXOLOGÍA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COCTELERÍA Y MIXOLOGÍA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COCTELERÍA Y MIXOLOGÍA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