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BERNAL CALDERON, ROBERTO HUGO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BECR7201281M5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BECR720128HJCRLB07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BERNAL CALDERON, ROBERTO HUGO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