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BARAJAS TREJO, VICTORIA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100546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BATV810708353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BATV810708MJCRRC09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BARAJAS TREJO, VICTORIA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2025-02-28 - 2025-02-28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2025-04-11 - 2025-04-11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2025-03-28 - 2025-03-28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