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BARAJAS TREJO, VICTORIA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100546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BATV810708353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BATV810708MJCRRC09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BARAJAS TREJO, VICTORIA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2024-06-07 - 2024-06-07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2024-05-24 - 2024-05-24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2024-05-10 - 2024-05-10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2024-04-12 - 2024-04-12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2024-03-08 - 2024-03-08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2024-06-07 - 2024-06-07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2024-05-24 - 2024-05-24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2024-05-10 - 2024-05-10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2024-04-12 - 2024-04-12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2024-03-08 - 2024-03-08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2024-02-16 - 2024-02-16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2024-02-17 - 2024-02-17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APARATOLOGIA EN ORTOPEDIA MAXILAR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