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ARIAS GUTIERREZ, IRMA YOLANDA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AIGI611204E57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AIGI611204MJCRTR06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ARIAS GUTIERREZ, IRMA YOLANDA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