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ANTOLIN NOVOA, CRISTHIAN GUILLERMO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BACHILLERATO,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212629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AONC000718BJ4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AONC000718HJCNVHA3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13 de Febrero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Marzo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ANTOLIN NOVOA, CRISTHIAN GUILLERMO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IV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INGLES VI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