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MARTINEZ, ISIDRO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6088259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AAMI860904M90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AAMI860904HJCLRS08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MARTINEZ, ISIDRO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COSTEO DE ACTIVIDADES DE PRODUCCIÓN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