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ALVAREZ CARRILLO MARIA ISABEL</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 TURNO NOCTURNO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34</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ANGULO 351 B SAN JUAN DE OCOTAN</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45019</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AACI891105MJCLRS06</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AACI891105ML0</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 TURNO NOCTURNO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11 DE JUNIO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09 DE JULIO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 TURNO NOCTURNO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22:00 A 06:00 HORAS DE LUNES A DOMINGO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$ 8,400.00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CUATROCIENTOS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11 DE JUNIO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ALFONSO ALEJANDRO ROMERO FRAUSTO</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ALVAREZ CARRILLO MARIA ISABEL.</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