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ALONSO BARRAGAN, SARA ANABEL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114926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AOBS8803238U8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AOBS880323MJCLRR06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ALONSO BARRAGAN, SARA ANABEL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PROPEDEUTICA, SEMIOLOGIA Y DIAGNOSTICO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PROPEDEUTICA, SEMIOLOGIA Y DIAGNOSTICO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BIOMEDICINA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PROPEDEUTICA, SEMIOLOGIA Y DIAGNOSTICO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PROPEDEUTICA, SEMIOLOGIA Y DIAGNOSTICO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2024-01-13 - 2024-01-13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2023-12-16 - 2023-12-16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2023-12-02 - 2023-12-02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2023-11-18 - 2023-11-18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2023-11-04 - 2023-11-04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2023-10-21 - 2023-10-21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2023-10-07 - 2023-10-07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2023-09-23 - 2023-09-23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2023-09-08 - 2023-09-09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2023-08-25 - 2023-08-26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2023-12-16 - 2023-12-16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2024-01-13 - 2024-01-13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2023-12-02 - 2023-12-02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2023-11-18 - 2023-11-18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2023-11-04 - 2023-11-04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2023-10-21 - 2023-10-21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2023-10-07 - 2023-10-07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2023-09-23 - 2023-09-23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