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ALONSO BARRAGAN, SARA ANABEL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114926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AOBS8803238U8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AOBS880323MJCLRR06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Abril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ALONSO BARRAGAN, SARA ANABEL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 HUMANA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BIOLOGIA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BIOLOGIA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 HUMANA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FISIOLOGIA 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MAESTRIA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ODONTOMAES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2023-03-28 - 2023-04-02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