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ALCALDE SANTERBAS,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V. POPOCATÉPETL 9808 ZAPOPAN JAL CP 45070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AASA890329B2A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AASA890329HDFLNR05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ALCALDE SANTERBAS,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 DEPORTIVA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 DEPORTIVA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