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ROMO MEJIA EDDY AFANACIEL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RESPONSABLE DE ASUNTOS ESTUDIANTILES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ROMO MEJIA EDDY AFANACIEL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