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RAMOS RAMIREZ KARINA ARACELI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COORDINADORA OPERATIVA DE DISEÑO INSTRUCCIONAL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RAMOS RAMIREZ KARINA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