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MONTOYA FERNANDO MARCOS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COORDINACION DE DERECHO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MONTOYA FERNANDO MARCOS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