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GABINO ESCOBEDO AMPARO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RESPONSABLE FARMACIA LICENCIATURA ODONTOLOGIA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GABINO ESCOBEDO AMPARO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