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DIAZ RODRIGUEZ MONICA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RECEPCIÓN Y CITAS TURNO MATUTINO KINESIOLOGIA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DIAZ RODRIGUEZ MONICA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