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PEREZ, DIANA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no aplica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MONTECARLO 216,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VAPD6001066V4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VAPD600106MDFLRN01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PEREZ, DIANA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