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GARCIA, SAUL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7163331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OLIVAR NORTE, 101, NUEVA ALAMEDA,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TOGS880106572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TOGS880106HASRRL08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GARCIA, SAUL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DE TEJIDOS BLANDOS EN PEQUEÑAS ESPECIES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