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AYA PEDROZA, ROUSSELL LI-ER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BARI #135, FRACC. VILLAS DEL MEDITERRÁNEO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PR780314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PR780314HDF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AYA PEDROZA, ROUSSELL LI-ER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